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18D" w:rsidRPr="00EC40FC" w:rsidRDefault="00C5418D" w:rsidP="00753EDE">
      <w:pPr>
        <w:ind w:left="-851" w:right="-143"/>
        <w:jc w:val="center"/>
        <w:rPr>
          <w:b/>
          <w:sz w:val="28"/>
          <w:szCs w:val="24"/>
        </w:rPr>
      </w:pPr>
      <w:r w:rsidRPr="00EC40FC">
        <w:rPr>
          <w:b/>
          <w:sz w:val="28"/>
          <w:szCs w:val="24"/>
        </w:rPr>
        <w:t>КОНСУЛЬТАЦИЯ ДЛЯ РОДИТЕЛЕЙ НА ТЕМУ:</w:t>
      </w:r>
    </w:p>
    <w:p w:rsidR="00C5418D" w:rsidRDefault="00C5418D" w:rsidP="00753EDE">
      <w:pPr>
        <w:ind w:left="-851" w:right="-143"/>
        <w:jc w:val="center"/>
      </w:pPr>
    </w:p>
    <w:p w:rsidR="00C5418D" w:rsidRPr="00EC40FC" w:rsidRDefault="00C5418D" w:rsidP="00753EDE">
      <w:pPr>
        <w:spacing w:line="240" w:lineRule="auto"/>
        <w:ind w:left="-851" w:right="-143"/>
        <w:jc w:val="center"/>
        <w:rPr>
          <w:b/>
          <w:i/>
          <w:color w:val="1F497D" w:themeColor="text2"/>
          <w:sz w:val="32"/>
        </w:rPr>
      </w:pPr>
      <w:bookmarkStart w:id="0" w:name="_GoBack"/>
      <w:r w:rsidRPr="00EC40FC">
        <w:rPr>
          <w:b/>
          <w:i/>
          <w:color w:val="1F497D" w:themeColor="text2"/>
          <w:sz w:val="32"/>
        </w:rPr>
        <w:t>«СКОЛЬКО РАЗ ПОВТОРЯТЬ? ПОЧЕМУ ДЕТИ НАС НЕ СЛЫШАТ?»</w:t>
      </w:r>
    </w:p>
    <w:bookmarkEnd w:id="0"/>
    <w:p w:rsidR="0049082A" w:rsidRPr="00EC40FC" w:rsidRDefault="0049082A" w:rsidP="00EC40FC">
      <w:pPr>
        <w:tabs>
          <w:tab w:val="left" w:pos="5292"/>
        </w:tabs>
        <w:spacing w:line="240" w:lineRule="auto"/>
        <w:ind w:left="-851" w:right="-143"/>
        <w:jc w:val="right"/>
        <w:rPr>
          <w:rFonts w:asciiTheme="majorHAnsi" w:hAnsiTheme="majorHAnsi" w:cs="Calibri"/>
          <w:i/>
          <w:sz w:val="24"/>
          <w:szCs w:val="24"/>
        </w:rPr>
      </w:pPr>
      <w:r>
        <w:tab/>
      </w:r>
      <w:r w:rsidRPr="00EC40FC">
        <w:rPr>
          <w:rFonts w:asciiTheme="majorHAnsi" w:hAnsiTheme="majorHAnsi" w:cs="Calibri"/>
          <w:i/>
          <w:sz w:val="24"/>
          <w:szCs w:val="24"/>
        </w:rPr>
        <w:t xml:space="preserve">Воспитатель МБДОУ д/с №64 </w:t>
      </w:r>
    </w:p>
    <w:p w:rsidR="0049082A" w:rsidRPr="00EC40FC" w:rsidRDefault="0049082A" w:rsidP="00EC40FC">
      <w:pPr>
        <w:tabs>
          <w:tab w:val="left" w:pos="5292"/>
        </w:tabs>
        <w:spacing w:line="240" w:lineRule="auto"/>
        <w:ind w:left="-851" w:right="-143"/>
        <w:jc w:val="right"/>
        <w:rPr>
          <w:rFonts w:asciiTheme="majorHAnsi" w:hAnsiTheme="majorHAnsi" w:cs="Calibri"/>
          <w:i/>
          <w:sz w:val="24"/>
          <w:szCs w:val="24"/>
        </w:rPr>
      </w:pPr>
      <w:r w:rsidRPr="00EC40FC">
        <w:rPr>
          <w:rFonts w:asciiTheme="majorHAnsi" w:hAnsiTheme="majorHAnsi" w:cs="Calibri"/>
          <w:i/>
          <w:sz w:val="24"/>
          <w:szCs w:val="24"/>
        </w:rPr>
        <w:t xml:space="preserve">                                                                                                                             Лукашова Наталья Викторовна</w:t>
      </w:r>
    </w:p>
    <w:p w:rsidR="00C5418D" w:rsidRPr="00EC40FC" w:rsidRDefault="00EC40FC" w:rsidP="00EC40FC">
      <w:pPr>
        <w:tabs>
          <w:tab w:val="left" w:pos="5292"/>
        </w:tabs>
        <w:spacing w:line="240" w:lineRule="auto"/>
        <w:ind w:left="-851" w:right="-143"/>
        <w:jc w:val="right"/>
        <w:rPr>
          <w:rFonts w:asciiTheme="majorHAnsi" w:hAnsiTheme="majorHAnsi" w:cs="Calibri"/>
          <w:i/>
          <w:sz w:val="24"/>
          <w:szCs w:val="24"/>
        </w:rPr>
      </w:pPr>
      <w:r w:rsidRPr="00EC40FC">
        <w:rPr>
          <w:rFonts w:asciiTheme="majorHAnsi" w:hAnsiTheme="majorHAnsi" w:cs="Calibri"/>
          <w:i/>
          <w:sz w:val="24"/>
          <w:szCs w:val="24"/>
        </w:rPr>
        <w:t xml:space="preserve">                                                                                                                                             Август 2019 г.</w:t>
      </w:r>
      <w:r w:rsidR="0049082A" w:rsidRPr="00EC40FC">
        <w:rPr>
          <w:rFonts w:asciiTheme="majorHAnsi" w:hAnsiTheme="majorHAnsi" w:cs="Calibri"/>
          <w:i/>
          <w:sz w:val="24"/>
          <w:szCs w:val="24"/>
        </w:rPr>
        <w:t xml:space="preserve">                                </w:t>
      </w:r>
    </w:p>
    <w:p w:rsidR="0049082A" w:rsidRDefault="0049082A" w:rsidP="00EC40FC">
      <w:pPr>
        <w:tabs>
          <w:tab w:val="left" w:pos="5292"/>
        </w:tabs>
        <w:spacing w:line="240" w:lineRule="auto"/>
        <w:ind w:left="-851" w:right="-143"/>
      </w:pP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1.</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ОТСУТСТВИЕ ЗРИТЕЛЬНОГО КОНТАКТА.</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Малышам доступно только гибкое одноканальное внимание. Это означает, что мозг ребенка способен сконцентрироваться только на одной задаче (например, на строительстве тоннеля из стульев). Бессмысленно раздражаться, что увлеченный игрой малыш вас «не слышит» – он пока просто не способен на это. Тем более что мамины слова доносятся откуда-то сверху, в то время как «настоящая» жизнь проходит здесь, под стульями!</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Прежде чем давать указания, необходимо переключить внимание карапуза на себя. Присядьте на корточки, посмотрите ребенку в глаза (можно прикоснуться или взять за руку). Обратитесь к нему по имени: «Даша, посмотри на меня», «Тёма, послушай, что я скажу» и т. п. Ребенка старше 3,5 полезно попросить повторить, что он услышал. Задания, которые выдаешь сам себе, выполнять гораздо приятней.</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2.</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ПРОСЬБА, СОСТОЯЩАЯ ИЗ НЕСКОЛЬКИХ</w:t>
      </w:r>
      <w:r w:rsidRPr="00753EDE">
        <w:rPr>
          <w:rFonts w:ascii="Times New Roman" w:hAnsi="Times New Roman" w:cs="Times New Roman"/>
          <w:sz w:val="24"/>
          <w:szCs w:val="24"/>
        </w:rPr>
        <w:t>.</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«Сними ботинки, вымой руки и за стол», - на наш взгляд, просьба проста, как дважды два. А вот для ребенка младше 3,5–5 лет это довольно сложный алгоритм. Попробуй запомнить последовательность, ничего не пропустив! Вот малыш и «застревает» в прихожей.</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xml:space="preserve">. Разбивайте сложную задачу на </w:t>
      </w:r>
      <w:proofErr w:type="gramStart"/>
      <w:r w:rsidRPr="00753EDE">
        <w:rPr>
          <w:rFonts w:ascii="Times New Roman" w:hAnsi="Times New Roman" w:cs="Times New Roman"/>
          <w:sz w:val="24"/>
          <w:szCs w:val="24"/>
        </w:rPr>
        <w:t>простые</w:t>
      </w:r>
      <w:proofErr w:type="gramEnd"/>
      <w:r w:rsidRPr="00753EDE">
        <w:rPr>
          <w:rFonts w:ascii="Times New Roman" w:hAnsi="Times New Roman" w:cs="Times New Roman"/>
          <w:sz w:val="24"/>
          <w:szCs w:val="24"/>
        </w:rPr>
        <w:t>. Выдавайте ребенку только одно короткое задание, например: «Сними ботинки». К следующему переходите, когда указание №1 будет выполнено.</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3.</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«КОСВЕННЫЕ» УКАЗАНИЯ.</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Например: «Ты еще долго будешь сидеть в грязи?», «Тебе что, нравится ходить с липкими руками?». «Малыши понимают все буквально. Догадаться, что в мамином вопросе заключено руководство к действию, им пока трудновато».</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Стоит помнить, что ребенок еще только осваивает родной язык. Поэтому все просьбы должны звучать так, чтобы их можно было понять однозначно.</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4.</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МНОГОСЛОВНОСТЬ.</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 xml:space="preserve">«Саша, сколько раз тебе можно говорить, не прыгай с кресла на диван! </w:t>
      </w:r>
      <w:proofErr w:type="gramStart"/>
      <w:r w:rsidRPr="00753EDE">
        <w:rPr>
          <w:rFonts w:ascii="Times New Roman" w:hAnsi="Times New Roman" w:cs="Times New Roman"/>
          <w:sz w:val="24"/>
          <w:szCs w:val="24"/>
        </w:rPr>
        <w:t>Ты уже забыл, как расквасил нос, хочешь свалиться еще раз?. и т. д.». «Понятно, что у родителя, который выдает «речь», что называется, «накипело» и он хочет как-то прекратить опасное поведение ребенка.</w:t>
      </w:r>
      <w:proofErr w:type="gramEnd"/>
      <w:r w:rsidRPr="00753EDE">
        <w:rPr>
          <w:rFonts w:ascii="Times New Roman" w:hAnsi="Times New Roman" w:cs="Times New Roman"/>
          <w:sz w:val="24"/>
          <w:szCs w:val="24"/>
        </w:rPr>
        <w:t xml:space="preserve"> Но выслушивая длинную нотацию, ребенок только путается в словах и забывает, о чем, собственно, идет речь».</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xml:space="preserve">. Не стоит припоминать ребенку «прошлые» грехи. Не нужно пугать грядущими неприятностями. Малыш живет «здесь и сейчас», поэтому попытка повлиять на него долгими объяснениями бессмысленна. Лучше всего в такой момент сказать коротко: «Прыгать с кресла нельзя, это опасно». После этого можно превратить ситуацию в шутку – например, снять шалуна с кресла и покружить, поиграть в самолетики. Или переключить внимание – например, предложить посоревноваться, кто </w:t>
      </w:r>
      <w:r w:rsidRPr="00753EDE">
        <w:rPr>
          <w:rFonts w:ascii="Times New Roman" w:hAnsi="Times New Roman" w:cs="Times New Roman"/>
          <w:sz w:val="24"/>
          <w:szCs w:val="24"/>
        </w:rPr>
        <w:lastRenderedPageBreak/>
        <w:t>лучше перепрыгнет через разложенные на ковре листки бумаги. Одним словом, найти более безопасный выход для энергии, переполняющей малыша. И самое главное правило – если не можете изменить поведение ребенка, меняйте обстоятельства, которые провоцируют опасное поведение. Например, перенесите кресло в другую комнату.</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5.</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КРИК.</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Ребенок попросит прощения, скажет, что все услышал и понял. На самом деле он не услышал – не до того было. Главной целью было – предотвратить наказание. Кроме того, крик вызывает тревогу, страх. А страх снижает способность мыслить. «Вспомните, как вы сами себя чувствуете, если с вами на повышенных тонах разговаривает кто-то значимый, например начальник. Наверняка бывает ощущение, что теряетесь, как будто «глупеете»? То же самое происходит и с ребенком».</w:t>
      </w:r>
    </w:p>
    <w:p w:rsidR="00C5418D" w:rsidRPr="00753EDE" w:rsidRDefault="00EC40FC"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 xml:space="preserve">Работа </w:t>
      </w:r>
      <w:r w:rsidR="00C5418D" w:rsidRPr="00753EDE">
        <w:rPr>
          <w:rFonts w:ascii="Times New Roman" w:hAnsi="Times New Roman" w:cs="Times New Roman"/>
          <w:i/>
          <w:sz w:val="24"/>
          <w:szCs w:val="24"/>
        </w:rPr>
        <w:t>над ошибками</w:t>
      </w:r>
      <w:r w:rsidR="00C5418D" w:rsidRPr="00753EDE">
        <w:rPr>
          <w:rFonts w:ascii="Times New Roman" w:hAnsi="Times New Roman" w:cs="Times New Roman"/>
          <w:sz w:val="24"/>
          <w:szCs w:val="24"/>
        </w:rPr>
        <w:t>. Лучший способ удержать эмоции под контролем – быть последовательными. Если ребенок поймет, что нет способа выпросить часовое сидение перед телевизором, он перестанет игнорировать просьбу выключить мультики.</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6.</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ОЖИДАНИЕ НЕМЕДЛЕННОГО ИЗМЕНЕНИЯ ПОВЕДЕНИЯ.</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 xml:space="preserve">Американский педагог Мэри </w:t>
      </w:r>
      <w:proofErr w:type="spellStart"/>
      <w:r w:rsidRPr="00753EDE">
        <w:rPr>
          <w:rFonts w:ascii="Times New Roman" w:hAnsi="Times New Roman" w:cs="Times New Roman"/>
          <w:sz w:val="24"/>
          <w:szCs w:val="24"/>
        </w:rPr>
        <w:t>Бадд</w:t>
      </w:r>
      <w:proofErr w:type="spellEnd"/>
      <w:r w:rsidRPr="00753EDE">
        <w:rPr>
          <w:rFonts w:ascii="Times New Roman" w:hAnsi="Times New Roman" w:cs="Times New Roman"/>
          <w:sz w:val="24"/>
          <w:szCs w:val="24"/>
        </w:rPr>
        <w:t xml:space="preserve"> </w:t>
      </w:r>
      <w:proofErr w:type="spellStart"/>
      <w:r w:rsidRPr="00753EDE">
        <w:rPr>
          <w:rFonts w:ascii="Times New Roman" w:hAnsi="Times New Roman" w:cs="Times New Roman"/>
          <w:sz w:val="24"/>
          <w:szCs w:val="24"/>
        </w:rPr>
        <w:t>Роу</w:t>
      </w:r>
      <w:proofErr w:type="spellEnd"/>
      <w:r w:rsidRPr="00753EDE">
        <w:rPr>
          <w:rFonts w:ascii="Times New Roman" w:hAnsi="Times New Roman" w:cs="Times New Roman"/>
          <w:sz w:val="24"/>
          <w:szCs w:val="24"/>
        </w:rPr>
        <w:t xml:space="preserve"> в ходе экспериментов обнаружила, что дети воспринимают сказанное не так быстро, как взрослые, а с задержкой в несколько секунд. В том числе и потому, что произвольное внимание (то есть умение усилием воли отвлекаться </w:t>
      </w:r>
      <w:proofErr w:type="gramStart"/>
      <w:r w:rsidRPr="00753EDE">
        <w:rPr>
          <w:rFonts w:ascii="Times New Roman" w:hAnsi="Times New Roman" w:cs="Times New Roman"/>
          <w:sz w:val="24"/>
          <w:szCs w:val="24"/>
        </w:rPr>
        <w:t>от</w:t>
      </w:r>
      <w:proofErr w:type="gramEnd"/>
      <w:r w:rsidRPr="00753EDE">
        <w:rPr>
          <w:rFonts w:ascii="Times New Roman" w:hAnsi="Times New Roman" w:cs="Times New Roman"/>
          <w:sz w:val="24"/>
          <w:szCs w:val="24"/>
        </w:rPr>
        <w:t xml:space="preserve"> интересного в пользу необходимого) полностью формируется у малыша только к 6–7 годам. Это значит, что быстро переключаться с того, что интересно ему (например, возить по полу табуретки) на то, что «интересно» вам (одеться и отправиться в поликлинику) ребенок младше шести попросту не может.</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Давайте малышу «временной» запас. Например, вам пора домой, а чадо никак не может оторваться от игры. Договоритесь с ним, сколько раз он сможет съехать с горки перед уходом домой, тогда ваша просьба наверняка будет услышана. Вариант: если ребенок «не слышит», что пора оставить машинки и пойти обедать, – предложите машинкам посоревноваться – кто быстрее доедет до кухни и т. п.</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7.</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МЕТОД «ЗАЕЗЖЕННОЙ ПЛАСТИНКИ».</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Плох для ребенка, потому что он не привыкает к самостоятельности. «Мама в этот раз не напомнила, что надо вымыть руки после туалета, значит, их мыть не обязательно». Плох для мамы, потому что даже самый терпеливый человек, вынужденный постоянно быть «пластинкой», истощается и может однажды из-за пустяка сорваться на малыша – накричать или отшлепать.</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«У детей очень развита зрительная память, поэтому для освоения режимных моментов очень эффективно работают картинки-</w:t>
      </w:r>
      <w:proofErr w:type="spellStart"/>
      <w:r w:rsidRPr="00753EDE">
        <w:rPr>
          <w:rFonts w:ascii="Times New Roman" w:hAnsi="Times New Roman" w:cs="Times New Roman"/>
          <w:sz w:val="24"/>
          <w:szCs w:val="24"/>
        </w:rPr>
        <w:t>напоминалки</w:t>
      </w:r>
      <w:proofErr w:type="spellEnd"/>
      <w:r w:rsidRPr="00753EDE">
        <w:rPr>
          <w:rFonts w:ascii="Times New Roman" w:hAnsi="Times New Roman" w:cs="Times New Roman"/>
          <w:sz w:val="24"/>
          <w:szCs w:val="24"/>
        </w:rPr>
        <w:t>. Например, в два-четыре года кроха уже способен усвоить, что надо мыть руки в трех случаях: перед едой, после «похода» на горшок и после прогулки. Повесьте в ванной и в прихожей яркие картинки, посвященные этим трем ситуациям. Каждое мытье рук ребенок охотно будет отмечать ярким кружочком или крестиком».</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8.</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ПРОСЬБ</w:t>
      </w:r>
      <w:proofErr w:type="gramStart"/>
      <w:r w:rsidRPr="00753EDE">
        <w:rPr>
          <w:rFonts w:ascii="Times New Roman" w:hAnsi="Times New Roman" w:cs="Times New Roman"/>
          <w:i/>
          <w:sz w:val="24"/>
          <w:szCs w:val="24"/>
        </w:rPr>
        <w:t>А-</w:t>
      </w:r>
      <w:proofErr w:type="gramEnd"/>
      <w:r w:rsidRPr="00753EDE">
        <w:rPr>
          <w:rFonts w:ascii="Times New Roman" w:hAnsi="Times New Roman" w:cs="Times New Roman"/>
          <w:i/>
          <w:sz w:val="24"/>
          <w:szCs w:val="24"/>
        </w:rPr>
        <w:t>«ОТРИЦАНИЕ».</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«Не лезь в лужу!», «Не хлопай дверью!» Детское восприятие «пропускает» частицу «не», и малыш то и дело воспринимает родительский запрет как заманчивое предложение.</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xml:space="preserve">. Предложите интересную альтернативу. Например: «Давай попробуем обойти лужу </w:t>
      </w:r>
      <w:proofErr w:type="gramStart"/>
      <w:r w:rsidRPr="00753EDE">
        <w:rPr>
          <w:rFonts w:ascii="Times New Roman" w:hAnsi="Times New Roman" w:cs="Times New Roman"/>
          <w:sz w:val="24"/>
          <w:szCs w:val="24"/>
        </w:rPr>
        <w:t>по этому</w:t>
      </w:r>
      <w:proofErr w:type="gramEnd"/>
      <w:r w:rsidRPr="00753EDE">
        <w:rPr>
          <w:rFonts w:ascii="Times New Roman" w:hAnsi="Times New Roman" w:cs="Times New Roman"/>
          <w:sz w:val="24"/>
          <w:szCs w:val="24"/>
        </w:rPr>
        <w:t xml:space="preserve"> узкому бордюрчику» или «Сможешь закрыть дверь, чтобы никто не услышал?»</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9.</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ПОСТОЯННОЕ ОДЕРГИВАНИЕ.</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 xml:space="preserve">«Как правило, то и дело одергивают ребенка тревожные мамы, которые испытывают постоянный страх за малыша и справляются с этим страхом с помощью </w:t>
      </w:r>
      <w:proofErr w:type="spellStart"/>
      <w:r w:rsidRPr="00753EDE">
        <w:rPr>
          <w:rFonts w:ascii="Times New Roman" w:hAnsi="Times New Roman" w:cs="Times New Roman"/>
          <w:sz w:val="24"/>
          <w:szCs w:val="24"/>
        </w:rPr>
        <w:t>гиперопеки</w:t>
      </w:r>
      <w:proofErr w:type="spellEnd"/>
      <w:r w:rsidRPr="00753EDE">
        <w:rPr>
          <w:rFonts w:ascii="Times New Roman" w:hAnsi="Times New Roman" w:cs="Times New Roman"/>
          <w:sz w:val="24"/>
          <w:szCs w:val="24"/>
        </w:rPr>
        <w:t xml:space="preserve">. “Не наступи в грязь”, “Осторожно, порог”, “Стой, там собака” – и так целый день». В какой-то </w:t>
      </w:r>
      <w:proofErr w:type="gramStart"/>
      <w:r w:rsidRPr="00753EDE">
        <w:rPr>
          <w:rFonts w:ascii="Times New Roman" w:hAnsi="Times New Roman" w:cs="Times New Roman"/>
          <w:sz w:val="24"/>
          <w:szCs w:val="24"/>
        </w:rPr>
        <w:t>момент</w:t>
      </w:r>
      <w:proofErr w:type="gramEnd"/>
      <w:r w:rsidRPr="00753EDE">
        <w:rPr>
          <w:rFonts w:ascii="Times New Roman" w:hAnsi="Times New Roman" w:cs="Times New Roman"/>
          <w:sz w:val="24"/>
          <w:szCs w:val="24"/>
        </w:rPr>
        <w:t xml:space="preserve"> уставший от давления ребенок начинает воспринимать мамину речь просто как «фон».</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lastRenderedPageBreak/>
        <w:t>Работа над ошибками</w:t>
      </w:r>
      <w:r w:rsidRPr="00753EDE">
        <w:rPr>
          <w:rFonts w:ascii="Times New Roman" w:hAnsi="Times New Roman" w:cs="Times New Roman"/>
          <w:sz w:val="24"/>
          <w:szCs w:val="24"/>
        </w:rPr>
        <w:t xml:space="preserve">. </w:t>
      </w:r>
      <w:proofErr w:type="gramStart"/>
      <w:r w:rsidRPr="00753EDE">
        <w:rPr>
          <w:rFonts w:ascii="Times New Roman" w:hAnsi="Times New Roman" w:cs="Times New Roman"/>
          <w:sz w:val="24"/>
          <w:szCs w:val="24"/>
        </w:rPr>
        <w:t>Попробуйте посчитать, сколько раз за час (например, за прогулку, вы делаете ребенку замечания.</w:t>
      </w:r>
      <w:proofErr w:type="gramEnd"/>
      <w:r w:rsidRPr="00753EDE">
        <w:rPr>
          <w:rFonts w:ascii="Times New Roman" w:hAnsi="Times New Roman" w:cs="Times New Roman"/>
          <w:sz w:val="24"/>
          <w:szCs w:val="24"/>
        </w:rPr>
        <w:t xml:space="preserve"> Какие из этих замечаний вполне можно было бы и не делать? Не одергивайте его по любому поводу, а старайтесь быть рядом, когда малыш активен. Залезайте вместе с ним на горку, сходите за компанию посмотреть, что там лежит в кустах, вместе посмотрите на собаку. Кроха обязательно «скопирует» ваше безопасное поведение.</w:t>
      </w:r>
    </w:p>
    <w:p w:rsidR="00C5418D" w:rsidRPr="00753EDE" w:rsidRDefault="00C5418D" w:rsidP="00753EDE">
      <w:pPr>
        <w:spacing w:after="0" w:line="240" w:lineRule="auto"/>
        <w:ind w:firstLine="709"/>
        <w:jc w:val="both"/>
        <w:rPr>
          <w:rFonts w:ascii="Times New Roman" w:hAnsi="Times New Roman" w:cs="Times New Roman"/>
          <w:b/>
          <w:sz w:val="24"/>
          <w:szCs w:val="24"/>
        </w:rPr>
      </w:pPr>
      <w:r w:rsidRPr="00753EDE">
        <w:rPr>
          <w:rFonts w:ascii="Times New Roman" w:hAnsi="Times New Roman" w:cs="Times New Roman"/>
          <w:b/>
          <w:sz w:val="24"/>
          <w:szCs w:val="24"/>
        </w:rPr>
        <w:t>ОШИБКА 10.</w:t>
      </w:r>
    </w:p>
    <w:p w:rsidR="00C5418D" w:rsidRPr="00753EDE" w:rsidRDefault="00C5418D" w:rsidP="00753EDE">
      <w:pPr>
        <w:spacing w:after="0" w:line="240" w:lineRule="auto"/>
        <w:ind w:firstLine="709"/>
        <w:jc w:val="both"/>
        <w:rPr>
          <w:rFonts w:ascii="Times New Roman" w:hAnsi="Times New Roman" w:cs="Times New Roman"/>
          <w:i/>
          <w:sz w:val="24"/>
          <w:szCs w:val="24"/>
        </w:rPr>
      </w:pPr>
      <w:r w:rsidRPr="00753EDE">
        <w:rPr>
          <w:rFonts w:ascii="Times New Roman" w:hAnsi="Times New Roman" w:cs="Times New Roman"/>
          <w:i/>
          <w:sz w:val="24"/>
          <w:szCs w:val="24"/>
        </w:rPr>
        <w:t>НЕУМЕНИЕ СЛЫШАТЬ РЕБЕНКА.</w:t>
      </w:r>
    </w:p>
    <w:p w:rsidR="00C5418D"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sz w:val="24"/>
          <w:szCs w:val="24"/>
        </w:rPr>
        <w:t>«Бывает, что мама и ребенок проводят вдвоем целый день, но сложно сказать, что они долго были вместе. – Например, малыш хочет рассказать маме что-то, с его точки зрения, очень важное про найденный в песочнице камушек. Но мама увлечена разговором с подругой: “Подожди!” Или по дороге в магазин карапуз что-то увлеченно рассказывает, мама рассеянно кивает головой, погруженная в свои мысли».</w:t>
      </w:r>
    </w:p>
    <w:p w:rsidR="001469F8" w:rsidRPr="00753EDE" w:rsidRDefault="00C5418D" w:rsidP="00753EDE">
      <w:pPr>
        <w:spacing w:after="0" w:line="240" w:lineRule="auto"/>
        <w:ind w:firstLine="709"/>
        <w:jc w:val="both"/>
        <w:rPr>
          <w:rFonts w:ascii="Times New Roman" w:hAnsi="Times New Roman" w:cs="Times New Roman"/>
          <w:sz w:val="24"/>
          <w:szCs w:val="24"/>
        </w:rPr>
      </w:pPr>
      <w:r w:rsidRPr="00753EDE">
        <w:rPr>
          <w:rFonts w:ascii="Times New Roman" w:hAnsi="Times New Roman" w:cs="Times New Roman"/>
          <w:i/>
          <w:sz w:val="24"/>
          <w:szCs w:val="24"/>
        </w:rPr>
        <w:t>Работа над ошибками</w:t>
      </w:r>
      <w:r w:rsidRPr="00753EDE">
        <w:rPr>
          <w:rFonts w:ascii="Times New Roman" w:hAnsi="Times New Roman" w:cs="Times New Roman"/>
          <w:sz w:val="24"/>
          <w:szCs w:val="24"/>
        </w:rPr>
        <w:t>. Ребенок учится у нас всему, в том числе и искусству коммуникации. «Не так важно, сколько времени вы проводите с малышом, важнее, как вы его проводите. Попробуйте на час-два полностью погрузиться в игру, сосредоточившись только на общении с малышом. Он наверняка «насытится» вниманием и захочет поиграть самостоятельно, оставив вам время и на разговор с подругой, и на размышления. А вот ребенок, с которым проводят целый день «рядом, но не вместе», привыкает «выпрашивать» внимание с помощью шалостей.</w:t>
      </w:r>
    </w:p>
    <w:sectPr w:rsidR="001469F8" w:rsidRPr="00753EDE" w:rsidSect="00C5418D">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18D"/>
    <w:rsid w:val="001469F8"/>
    <w:rsid w:val="0049082A"/>
    <w:rsid w:val="00753EDE"/>
    <w:rsid w:val="00C5418D"/>
    <w:rsid w:val="00EC4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1207</Words>
  <Characters>6881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Сад</cp:lastModifiedBy>
  <cp:revision>3</cp:revision>
  <dcterms:created xsi:type="dcterms:W3CDTF">2019-08-18T17:34:00Z</dcterms:created>
  <dcterms:modified xsi:type="dcterms:W3CDTF">2019-09-06T07:54:00Z</dcterms:modified>
</cp:coreProperties>
</file>