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2F" w:rsidRDefault="004D402F">
      <w:r>
        <w:rPr>
          <w:noProof/>
          <w:lang w:eastAsia="ru-RU" w:bidi="ar-SA"/>
        </w:rPr>
        <w:drawing>
          <wp:inline distT="0" distB="0" distL="0" distR="0">
            <wp:extent cx="6477441" cy="9165265"/>
            <wp:effectExtent l="0" t="0" r="0" b="0"/>
            <wp:docPr id="1" name="Рисунок 1" descr="C:\Users\Сад\Desktop\Scan\2018_12_1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Scan\2018_12_11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023" cy="917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2F" w:rsidRDefault="004D402F"/>
    <w:tbl>
      <w:tblPr>
        <w:tblW w:w="97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5"/>
      </w:tblGrid>
      <w:tr w:rsidR="00294C50" w:rsidTr="004D402F">
        <w:tc>
          <w:tcPr>
            <w:tcW w:w="9765" w:type="dxa"/>
            <w:shd w:val="clear" w:color="auto" w:fill="auto"/>
            <w:vAlign w:val="center"/>
          </w:tcPr>
          <w:p w:rsidR="004D402F" w:rsidRDefault="004D402F"/>
          <w:tbl>
            <w:tblPr>
              <w:tblW w:w="9675" w:type="dxa"/>
              <w:tblInd w:w="9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9675"/>
            </w:tblGrid>
            <w:tr w:rsidR="00294C50">
              <w:tc>
                <w:tcPr>
                  <w:tcW w:w="9675" w:type="dxa"/>
                  <w:shd w:val="clear" w:color="auto" w:fill="auto"/>
                  <w:vAlign w:val="center"/>
                </w:tcPr>
                <w:tbl>
                  <w:tblPr>
                    <w:tblW w:w="5000" w:type="pct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right w:val="single" w:sz="2" w:space="0" w:color="000001"/>
                      <w:insideH w:val="single" w:sz="2" w:space="0" w:color="000001"/>
                      <w:insideV w:val="single" w:sz="2" w:space="0" w:color="000001"/>
                    </w:tblBorders>
                    <w:tblCellMar>
                      <w:top w:w="105" w:type="dxa"/>
                      <w:left w:w="101" w:type="dxa"/>
                      <w:bottom w:w="105" w:type="dxa"/>
                      <w:right w:w="10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6"/>
                    <w:gridCol w:w="3850"/>
                    <w:gridCol w:w="2402"/>
                    <w:gridCol w:w="2581"/>
                  </w:tblGrid>
                  <w:tr w:rsidR="00294C50" w:rsidTr="004D402F">
                    <w:tc>
                      <w:tcPr>
                        <w:tcW w:w="74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294C50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85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правовых документов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294C50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294C50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294C50" w:rsidTr="004D402F">
                    <w:tc>
                      <w:tcPr>
                        <w:tcW w:w="74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Ведение внутреннего контроля в ДОУ по вопросам организации и проведения образовательной деятельности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заведующий, зам. зав. по УВР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постоянно</w:t>
                        </w:r>
                      </w:p>
                    </w:tc>
                  </w:tr>
                  <w:tr w:rsidR="00294C50" w:rsidTr="004D402F">
                    <w:tc>
                      <w:tcPr>
                        <w:tcW w:w="74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7.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Ведение внутреннего контроля в ДОУ по вопросам организации питания воспитанников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заведующий</w:t>
                        </w:r>
                      </w:p>
                      <w:p w:rsidR="00294C50" w:rsidRDefault="00294C50">
                        <w:pPr>
                          <w:pStyle w:val="a9"/>
                          <w:rPr>
                            <w:rFonts w:hint="eastAsia"/>
                            <w:color w:val="000000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постоянно</w:t>
                        </w:r>
                      </w:p>
                    </w:tc>
                  </w:tr>
                  <w:tr w:rsidR="00294C50" w:rsidTr="004D402F">
                    <w:tc>
                      <w:tcPr>
                        <w:tcW w:w="74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8.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Осуществление контроля над полнотой и качеством расходования денежных средств в ДОУ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заведующ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ий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постоянно</w:t>
                        </w:r>
                      </w:p>
                    </w:tc>
                  </w:tr>
                  <w:tr w:rsidR="00294C50" w:rsidTr="004D402F">
                    <w:tc>
                      <w:tcPr>
                        <w:tcW w:w="74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9.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Организация и проведение инвентаризации имущества ДОУ по анализу эффективности его использования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бухгалтер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ноябрь</w:t>
                        </w:r>
                      </w:p>
                    </w:tc>
                  </w:tr>
                  <w:tr w:rsidR="00294C50" w:rsidTr="004D402F">
                    <w:tc>
                      <w:tcPr>
                        <w:tcW w:w="9579" w:type="dxa"/>
                        <w:gridSpan w:val="4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Style w:val="a3"/>
                            <w:rFonts w:ascii="Times New Roman;serif" w:hAnsi="Times New Roman;serif"/>
                            <w:color w:val="000000"/>
                            <w:sz w:val="28"/>
                          </w:rPr>
                          <w:t>III. Обеспечение доступа родительской общественности к информации о деятельности ДОУ, взаимодействие ДОУ и родителей (законных представителей) воспитанников</w:t>
                        </w:r>
                      </w:p>
                    </w:tc>
                  </w:tr>
                  <w:tr w:rsidR="00294C50" w:rsidTr="004D402F">
                    <w:tc>
                      <w:tcPr>
                        <w:tcW w:w="74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10.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Контроль за недопущением фактов неправомерного взимания денежных сре</w:t>
                        </w:r>
                        <w:proofErr w:type="gramStart"/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дств с р</w:t>
                        </w:r>
                        <w:proofErr w:type="gramEnd"/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одителей (законных представителей).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комиссия по предупреждению и противодействию коррупции,</w:t>
                        </w:r>
                      </w:p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заведующий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постоянно</w:t>
                        </w:r>
                      </w:p>
                    </w:tc>
                  </w:tr>
                  <w:tr w:rsidR="00294C50" w:rsidTr="004D402F">
                    <w:tc>
                      <w:tcPr>
                        <w:tcW w:w="74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11.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Обновление раздела «Антикоррупционная деятельность» на сайте ДОУ для обеспечения открытости деятельности ДОУ.</w:t>
                        </w:r>
                      </w:p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 xml:space="preserve">Информирование родительской ответственности о перечне предоставляемых услуг на </w:t>
                        </w: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lastRenderedPageBreak/>
                          <w:t>сайте ДОУ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lastRenderedPageBreak/>
                          <w:t>Зам. заведующего по УВР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сентябрь</w:t>
                        </w:r>
                      </w:p>
                    </w:tc>
                  </w:tr>
                  <w:tr w:rsidR="00294C50" w:rsidTr="004D402F">
                    <w:tc>
                      <w:tcPr>
                        <w:tcW w:w="74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lastRenderedPageBreak/>
                          <w:t>12.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Проведение опроса среди родителей ДОУ с целью определения степени их удовлетворенности работой ДОУ, качеством предоставляемых образовательных услуг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заведующий, зам. зав. по УВР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II квартал</w:t>
                        </w:r>
                      </w:p>
                    </w:tc>
                  </w:tr>
                  <w:tr w:rsidR="00294C50" w:rsidTr="004D402F">
                    <w:tc>
                      <w:tcPr>
                        <w:tcW w:w="74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13.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 xml:space="preserve">Обеспечение наличия в ДОУ информационных стендов по вопросам: </w:t>
                        </w:r>
                      </w:p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- организации питания,</w:t>
                        </w:r>
                      </w:p>
                      <w:p w:rsidR="00294C50" w:rsidRDefault="00475049">
                        <w:pPr>
                          <w:pStyle w:val="a9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- оказания образовательных услуг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заведующий,</w:t>
                        </w:r>
                      </w:p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 xml:space="preserve">воспитатели всех групп 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постоянно, по мере внесения изменений</w:t>
                        </w:r>
                      </w:p>
                    </w:tc>
                  </w:tr>
                  <w:tr w:rsidR="00294C50" w:rsidTr="004D402F">
                    <w:tc>
                      <w:tcPr>
                        <w:tcW w:w="74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14.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Ведение журнала обращений родителей (законных представителей) и работников ДОУ.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заведующий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постоянно</w:t>
                        </w:r>
                      </w:p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по мере поступления</w:t>
                        </w:r>
                      </w:p>
                    </w:tc>
                  </w:tr>
                  <w:tr w:rsidR="00294C50" w:rsidTr="004D402F">
                    <w:tc>
                      <w:tcPr>
                        <w:tcW w:w="74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15.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Проведение родительских собраний с целью разъяснения политики детского сада в отношении коррупции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заведующий, педагоги ДОУ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III квартал</w:t>
                        </w:r>
                      </w:p>
                    </w:tc>
                  </w:tr>
                  <w:tr w:rsidR="00294C50" w:rsidTr="004D402F">
                    <w:tc>
                      <w:tcPr>
                        <w:tcW w:w="746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16.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Организация личных приемов заведующего ДОУ родителей (законных представителей) с целью предупреждения коррупционных проявлений.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заведующий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101" w:type="dxa"/>
                        </w:tcMar>
                      </w:tcPr>
                      <w:p w:rsidR="00294C50" w:rsidRDefault="00475049">
                        <w:pPr>
                          <w:pStyle w:val="a9"/>
                          <w:rPr>
                            <w:rFonts w:ascii="Times New Roman;serif" w:hAnsi="Times New Roman;serif" w:hint="eastAsia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Times New Roman;serif" w:hAnsi="Times New Roman;serif"/>
                            <w:color w:val="000000"/>
                            <w:sz w:val="28"/>
                          </w:rPr>
                          <w:t>постоянно</w:t>
                        </w:r>
                      </w:p>
                    </w:tc>
                  </w:tr>
                </w:tbl>
                <w:p w:rsidR="00294C50" w:rsidRDefault="00294C50">
                  <w:pPr>
                    <w:rPr>
                      <w:rFonts w:hint="eastAsia"/>
                    </w:rPr>
                  </w:pPr>
                </w:p>
              </w:tc>
            </w:tr>
          </w:tbl>
          <w:p w:rsidR="00294C50" w:rsidRDefault="00294C50">
            <w:pPr>
              <w:pStyle w:val="a9"/>
              <w:rPr>
                <w:rFonts w:hint="eastAsia"/>
                <w:sz w:val="4"/>
                <w:szCs w:val="4"/>
              </w:rPr>
            </w:pPr>
          </w:p>
        </w:tc>
      </w:tr>
    </w:tbl>
    <w:p w:rsidR="00294C50" w:rsidRDefault="00294C50">
      <w:pPr>
        <w:rPr>
          <w:rFonts w:hint="eastAsia"/>
        </w:rPr>
      </w:pPr>
    </w:p>
    <w:p w:rsidR="00294C50" w:rsidRDefault="00294C50">
      <w:pPr>
        <w:rPr>
          <w:rFonts w:hint="eastAsia"/>
        </w:rPr>
      </w:pPr>
    </w:p>
    <w:sectPr w:rsidR="00294C50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50"/>
    <w:rsid w:val="001B2248"/>
    <w:rsid w:val="00294C50"/>
    <w:rsid w:val="00475049"/>
    <w:rsid w:val="004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D402F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D402F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D402F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D402F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333B-C856-43B8-8060-C34B214C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cp:lastPrinted>2018-12-11T06:02:00Z</cp:lastPrinted>
  <dcterms:created xsi:type="dcterms:W3CDTF">2018-12-11T06:36:00Z</dcterms:created>
  <dcterms:modified xsi:type="dcterms:W3CDTF">2018-12-11T06:36:00Z</dcterms:modified>
  <dc:language>ru-RU</dc:language>
</cp:coreProperties>
</file>